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D3D" w:rsidRDefault="00236D3D" w:rsidP="008039E9">
      <w:pPr>
        <w:spacing w:after="0"/>
        <w:jc w:val="center"/>
        <w:rPr>
          <w:b/>
          <w:lang w:val="bs-Latn-BA"/>
        </w:rPr>
      </w:pPr>
      <w:r>
        <w:rPr>
          <w:b/>
          <w:lang w:val="bs-Latn-BA"/>
        </w:rPr>
        <w:t>Emir Mehmedović</w:t>
      </w:r>
    </w:p>
    <w:p w:rsidR="00236D3D" w:rsidRPr="00236D3D" w:rsidRDefault="00236D3D" w:rsidP="008039E9">
      <w:pPr>
        <w:spacing w:after="0"/>
        <w:jc w:val="center"/>
        <w:rPr>
          <w:rFonts w:cs="Times New Roman"/>
          <w:b/>
          <w:szCs w:val="24"/>
          <w:lang w:val="hr-BA"/>
        </w:rPr>
      </w:pPr>
      <w:r w:rsidRPr="00236D3D">
        <w:rPr>
          <w:rFonts w:cs="Times New Roman"/>
          <w:b/>
          <w:szCs w:val="24"/>
          <w:lang w:val="hr-BA"/>
        </w:rPr>
        <w:t>„</w:t>
      </w:r>
      <w:r w:rsidRPr="00236D3D">
        <w:rPr>
          <w:rFonts w:cs="Times New Roman"/>
          <w:b/>
          <w:szCs w:val="24"/>
        </w:rPr>
        <w:t xml:space="preserve">SPECIFIČNOSTI VRŠENJA FUNKCIJA INSPEKCIJE RADA NA </w:t>
      </w:r>
      <w:r w:rsidR="00D11CC5">
        <w:rPr>
          <w:rFonts w:cs="Times New Roman"/>
          <w:b/>
          <w:szCs w:val="24"/>
        </w:rPr>
        <w:t>NIVOU</w:t>
      </w:r>
      <w:r w:rsidRPr="00236D3D">
        <w:rPr>
          <w:rFonts w:cs="Times New Roman"/>
          <w:b/>
          <w:szCs w:val="24"/>
        </w:rPr>
        <w:t xml:space="preserve"> BOSNE I HERCEGOVINE U ODNOSU NA ORGANIZACIJU I OPĆE PRINCIPE INSPEKCIJSKOG NADZORA</w:t>
      </w:r>
      <w:r w:rsidRPr="00236D3D">
        <w:rPr>
          <w:rFonts w:cs="Times New Roman"/>
          <w:b/>
          <w:szCs w:val="24"/>
          <w:lang w:val="hr-BA"/>
        </w:rPr>
        <w:t>“</w:t>
      </w:r>
    </w:p>
    <w:p w:rsidR="00236D3D" w:rsidRDefault="00236D3D" w:rsidP="008039E9">
      <w:pPr>
        <w:spacing w:after="0"/>
        <w:jc w:val="center"/>
        <w:rPr>
          <w:b/>
          <w:lang w:val="bs-Latn-BA"/>
        </w:rPr>
      </w:pPr>
    </w:p>
    <w:p w:rsidR="007F532B" w:rsidRPr="008039E9" w:rsidRDefault="008039E9" w:rsidP="008039E9">
      <w:pPr>
        <w:spacing w:after="0"/>
        <w:jc w:val="center"/>
        <w:rPr>
          <w:b/>
          <w:lang w:val="bs-Latn-BA"/>
        </w:rPr>
      </w:pPr>
      <w:r>
        <w:rPr>
          <w:b/>
          <w:lang w:val="bs-Latn-BA"/>
        </w:rPr>
        <w:t>Sažetak</w:t>
      </w:r>
    </w:p>
    <w:p w:rsidR="005E2D7E" w:rsidRDefault="005E2D7E" w:rsidP="005E2D7E">
      <w:pPr>
        <w:spacing w:after="0"/>
        <w:rPr>
          <w:rFonts w:cs="Times New Roman"/>
          <w:szCs w:val="24"/>
          <w:lang w:val="hr-BA"/>
        </w:rPr>
      </w:pPr>
      <w:r>
        <w:rPr>
          <w:rFonts w:cs="Times New Roman"/>
          <w:szCs w:val="24"/>
          <w:lang w:val="hr-BA"/>
        </w:rPr>
        <w:t>I</w:t>
      </w:r>
      <w:r>
        <w:rPr>
          <w:rFonts w:cs="Times New Roman"/>
          <w:lang w:val="hr-BA"/>
        </w:rPr>
        <w:t xml:space="preserve">nspekcijski nadzor, kao oblik upravnog nadzora, predstavlja posebnu i specifičnu oblast djelovanja uprave. Putem inspekcijskog nadzora se vrši praćenje primjene zakona i drugih propisa. </w:t>
      </w:r>
      <w:r>
        <w:rPr>
          <w:rFonts w:cs="Times New Roman"/>
          <w:szCs w:val="24"/>
          <w:lang w:val="hr-BA"/>
        </w:rPr>
        <w:t>Smisao inspekcijskog nadzora je zaštita prava i zakonitosti, a njegova b</w:t>
      </w:r>
      <w:r w:rsidRPr="000B536E">
        <w:rPr>
          <w:rFonts w:cs="Times New Roman"/>
          <w:szCs w:val="24"/>
          <w:lang w:val="hr-BA"/>
        </w:rPr>
        <w:t xml:space="preserve">it je utvrđivanje stvarnog, činjeničnog stanja i vršenje usporedbe </w:t>
      </w:r>
      <w:r>
        <w:rPr>
          <w:rFonts w:cs="Times New Roman"/>
          <w:szCs w:val="24"/>
          <w:lang w:val="hr-BA"/>
        </w:rPr>
        <w:t>između takvog</w:t>
      </w:r>
      <w:r w:rsidR="00120A19">
        <w:rPr>
          <w:rFonts w:cs="Times New Roman"/>
          <w:szCs w:val="24"/>
          <w:lang w:val="hr-BA"/>
        </w:rPr>
        <w:t>a</w:t>
      </w:r>
      <w:r>
        <w:rPr>
          <w:rFonts w:cs="Times New Roman"/>
          <w:szCs w:val="24"/>
          <w:lang w:val="hr-BA"/>
        </w:rPr>
        <w:t xml:space="preserve"> činjeničnog stanja i idealnog stanja izraženog </w:t>
      </w:r>
      <w:r w:rsidR="00120A19">
        <w:rPr>
          <w:rFonts w:cs="Times New Roman"/>
          <w:szCs w:val="24"/>
          <w:lang w:val="hr-BA"/>
        </w:rPr>
        <w:t>putem</w:t>
      </w:r>
      <w:r>
        <w:rPr>
          <w:rFonts w:cs="Times New Roman"/>
          <w:szCs w:val="24"/>
          <w:lang w:val="hr-BA"/>
        </w:rPr>
        <w:t xml:space="preserve"> pravne norme</w:t>
      </w:r>
      <w:r w:rsidRPr="000B536E">
        <w:rPr>
          <w:rFonts w:cs="Times New Roman"/>
          <w:szCs w:val="24"/>
          <w:lang w:val="hr-BA"/>
        </w:rPr>
        <w:t xml:space="preserve">. </w:t>
      </w:r>
    </w:p>
    <w:p w:rsidR="005E2D7E" w:rsidRDefault="00120A19" w:rsidP="005E2D7E">
      <w:pPr>
        <w:spacing w:after="0"/>
        <w:rPr>
          <w:rFonts w:cs="Times New Roman"/>
          <w:szCs w:val="24"/>
          <w:lang w:val="hr-BA"/>
        </w:rPr>
      </w:pPr>
      <w:r>
        <w:rPr>
          <w:rFonts w:cs="Times New Roman"/>
          <w:szCs w:val="24"/>
          <w:lang w:val="hr-BA"/>
        </w:rPr>
        <w:t>Temeljna</w:t>
      </w:r>
      <w:r w:rsidR="005E2D7E" w:rsidRPr="000B536E">
        <w:rPr>
          <w:rFonts w:cs="Times New Roman"/>
          <w:szCs w:val="24"/>
          <w:lang w:val="hr-BA"/>
        </w:rPr>
        <w:t xml:space="preserve"> specifičnost inspekcijskog nadzora u odnosu na ostale vrste upravnog nadzora se ogleda u tome što se, za razliku od svih drugih poslova </w:t>
      </w:r>
      <w:r>
        <w:rPr>
          <w:rFonts w:cs="Times New Roman"/>
          <w:szCs w:val="24"/>
          <w:lang w:val="hr-BA"/>
        </w:rPr>
        <w:t>tijela</w:t>
      </w:r>
      <w:r w:rsidR="005E2D7E" w:rsidRPr="000B536E">
        <w:rPr>
          <w:rFonts w:cs="Times New Roman"/>
          <w:szCs w:val="24"/>
          <w:lang w:val="hr-BA"/>
        </w:rPr>
        <w:t xml:space="preserve"> uprave, nadležnost za vršenje poslova inspekcijskog nadzora ne može prenijeti na nedržavne subjekte, izuzev u dijelu u kojem je to nužno radi primjene posebnih stručnih znanja, </w:t>
      </w:r>
      <w:r>
        <w:rPr>
          <w:rFonts w:cs="Times New Roman"/>
          <w:szCs w:val="24"/>
          <w:lang w:val="hr-BA"/>
        </w:rPr>
        <w:t>znanstvenih</w:t>
      </w:r>
      <w:r w:rsidR="005E2D7E" w:rsidRPr="000B536E">
        <w:rPr>
          <w:rFonts w:cs="Times New Roman"/>
          <w:szCs w:val="24"/>
          <w:lang w:val="hr-BA"/>
        </w:rPr>
        <w:t xml:space="preserve"> ili posebnih metoda koje se mogu osigurati samo posebnom opremom i u posebnim </w:t>
      </w:r>
      <w:r>
        <w:rPr>
          <w:rFonts w:cs="Times New Roman"/>
          <w:szCs w:val="24"/>
          <w:lang w:val="hr-BA"/>
        </w:rPr>
        <w:t>uvjetima</w:t>
      </w:r>
      <w:r w:rsidR="005E2D7E" w:rsidRPr="000B536E">
        <w:rPr>
          <w:rFonts w:cs="Times New Roman"/>
          <w:szCs w:val="24"/>
          <w:lang w:val="hr-BA"/>
        </w:rPr>
        <w:t xml:space="preserve">, a za koje ne postoje kadrovske, tehničke i druge mogućnosti da se vrše u </w:t>
      </w:r>
      <w:r>
        <w:rPr>
          <w:rFonts w:cs="Times New Roman"/>
          <w:szCs w:val="24"/>
          <w:lang w:val="hr-BA"/>
        </w:rPr>
        <w:t>tijelu</w:t>
      </w:r>
      <w:r w:rsidR="005E2D7E" w:rsidRPr="000B536E">
        <w:rPr>
          <w:rFonts w:cs="Times New Roman"/>
          <w:szCs w:val="24"/>
          <w:lang w:val="hr-BA"/>
        </w:rPr>
        <w:t xml:space="preserve"> uprave</w:t>
      </w:r>
      <w:r w:rsidR="005E2D7E">
        <w:rPr>
          <w:rFonts w:cs="Times New Roman"/>
          <w:szCs w:val="24"/>
          <w:lang w:val="hr-BA"/>
        </w:rPr>
        <w:t>. Specifičnost inspekcijskog nadzora je i u tome što on nema za cilj zaštitu subjektivnih prava građana, nego zaštitu (objektivne) zakonitosti. To je razlog zbog kojeg zahtjev za inspekcijski nadzor ima pravnu prirodu inicijative, a ne zahtjeva u smislu odredbi Zakona o upravnom postupku.</w:t>
      </w:r>
    </w:p>
    <w:p w:rsidR="005E2D7E" w:rsidRDefault="005E2D7E" w:rsidP="005E2D7E">
      <w:pPr>
        <w:spacing w:after="0"/>
        <w:rPr>
          <w:rFonts w:cs="Times New Roman"/>
          <w:szCs w:val="24"/>
        </w:rPr>
      </w:pPr>
      <w:r w:rsidRPr="003D74F9">
        <w:rPr>
          <w:rFonts w:cs="Times New Roman"/>
          <w:szCs w:val="24"/>
          <w:lang w:val="hr-BA"/>
        </w:rPr>
        <w:t>Vršenjem inspekcijskog nadzora ostvaruju se preventivna, korektivna i represivna funkcija</w:t>
      </w:r>
      <w:r>
        <w:rPr>
          <w:rFonts w:cs="Times New Roman"/>
          <w:szCs w:val="24"/>
          <w:lang w:val="hr-BA"/>
        </w:rPr>
        <w:t>.</w:t>
      </w:r>
      <w:r>
        <w:rPr>
          <w:rFonts w:cs="Times New Roman"/>
          <w:szCs w:val="24"/>
        </w:rPr>
        <w:t xml:space="preserve"> </w:t>
      </w:r>
      <w:r w:rsidRPr="000B536E">
        <w:rPr>
          <w:rFonts w:cs="Times New Roman"/>
          <w:szCs w:val="24"/>
          <w:lang w:val="hr-BA"/>
        </w:rPr>
        <w:t xml:space="preserve">Preventivna funkcija </w:t>
      </w:r>
      <w:r>
        <w:rPr>
          <w:rFonts w:cs="Times New Roman"/>
          <w:szCs w:val="24"/>
          <w:lang w:val="hr-BA"/>
        </w:rPr>
        <w:t>je</w:t>
      </w:r>
      <w:r w:rsidRPr="000B536E">
        <w:rPr>
          <w:rFonts w:cs="Times New Roman"/>
          <w:szCs w:val="24"/>
          <w:lang w:val="hr-BA"/>
        </w:rPr>
        <w:t xml:space="preserve"> </w:t>
      </w:r>
      <w:r>
        <w:rPr>
          <w:rFonts w:cs="Times New Roman"/>
          <w:szCs w:val="24"/>
          <w:lang w:val="hr-BA"/>
        </w:rPr>
        <w:t>proaktivna djelatnost</w:t>
      </w:r>
      <w:r w:rsidRPr="000B536E">
        <w:rPr>
          <w:rFonts w:cs="Times New Roman"/>
          <w:szCs w:val="24"/>
          <w:lang w:val="hr-BA"/>
        </w:rPr>
        <w:t xml:space="preserve"> </w:t>
      </w:r>
      <w:r>
        <w:rPr>
          <w:rFonts w:cs="Times New Roman"/>
          <w:szCs w:val="24"/>
          <w:lang w:val="hr-BA"/>
        </w:rPr>
        <w:t xml:space="preserve">inspekcijskog organa </w:t>
      </w:r>
      <w:r w:rsidRPr="000B536E">
        <w:rPr>
          <w:rFonts w:cs="Times New Roman"/>
          <w:szCs w:val="24"/>
          <w:lang w:val="hr-BA"/>
        </w:rPr>
        <w:t>usmjere</w:t>
      </w:r>
      <w:r>
        <w:rPr>
          <w:rFonts w:cs="Times New Roman"/>
          <w:szCs w:val="24"/>
          <w:lang w:val="hr-BA"/>
        </w:rPr>
        <w:t>na na sprečavanje, preveniranje</w:t>
      </w:r>
      <w:r w:rsidRPr="000B536E">
        <w:rPr>
          <w:rFonts w:cs="Times New Roman"/>
          <w:szCs w:val="24"/>
          <w:lang w:val="hr-BA"/>
        </w:rPr>
        <w:t xml:space="preserve"> povrede propisa, </w:t>
      </w:r>
      <w:r>
        <w:rPr>
          <w:rFonts w:cs="Times New Roman"/>
          <w:szCs w:val="24"/>
          <w:lang w:val="hr-BA"/>
        </w:rPr>
        <w:t xml:space="preserve">i kao takva bi </w:t>
      </w:r>
      <w:r w:rsidRPr="000B536E">
        <w:rPr>
          <w:rFonts w:cs="Times New Roman"/>
          <w:szCs w:val="24"/>
          <w:lang w:val="hr-BA"/>
        </w:rPr>
        <w:t>trebala biti primarna funkcija inspekcijskog nadzora</w:t>
      </w:r>
      <w:r>
        <w:rPr>
          <w:rFonts w:cs="Times New Roman"/>
          <w:szCs w:val="24"/>
          <w:lang w:val="hr-BA"/>
        </w:rPr>
        <w:t xml:space="preserve">. </w:t>
      </w:r>
      <w:r w:rsidRPr="000B536E">
        <w:rPr>
          <w:rFonts w:cs="Times New Roman"/>
          <w:szCs w:val="24"/>
          <w:lang w:val="hr-BA"/>
        </w:rPr>
        <w:t>Rezultate preventivnog djelovanja teško je kvantita</w:t>
      </w:r>
      <w:r>
        <w:rPr>
          <w:rFonts w:cs="Times New Roman"/>
          <w:szCs w:val="24"/>
          <w:lang w:val="hr-BA"/>
        </w:rPr>
        <w:t>t</w:t>
      </w:r>
      <w:r w:rsidRPr="000B536E">
        <w:rPr>
          <w:rFonts w:cs="Times New Roman"/>
          <w:szCs w:val="24"/>
          <w:lang w:val="hr-BA"/>
        </w:rPr>
        <w:t xml:space="preserve">ivno </w:t>
      </w:r>
      <w:r>
        <w:rPr>
          <w:rFonts w:cs="Times New Roman"/>
          <w:szCs w:val="24"/>
          <w:lang w:val="hr-BA"/>
        </w:rPr>
        <w:t xml:space="preserve">iskazati, ali se isti mogu procijeniti. </w:t>
      </w:r>
      <w:r w:rsidRPr="000B536E">
        <w:rPr>
          <w:rFonts w:cs="Times New Roman"/>
          <w:szCs w:val="24"/>
        </w:rPr>
        <w:t xml:space="preserve">Korektivna funkcija </w:t>
      </w:r>
      <w:r>
        <w:rPr>
          <w:rFonts w:cs="Times New Roman"/>
          <w:szCs w:val="24"/>
        </w:rPr>
        <w:t>predstavlja</w:t>
      </w:r>
      <w:r w:rsidRPr="000B536E">
        <w:rPr>
          <w:rFonts w:cs="Times New Roman"/>
          <w:szCs w:val="24"/>
        </w:rPr>
        <w:t xml:space="preserve"> djelatnost inspekcijskog organa čiji je smisao da </w:t>
      </w:r>
      <w:r>
        <w:rPr>
          <w:rFonts w:cs="Times New Roman"/>
          <w:szCs w:val="24"/>
        </w:rPr>
        <w:t xml:space="preserve">utvrđenu </w:t>
      </w:r>
      <w:r w:rsidRPr="000B536E">
        <w:rPr>
          <w:rFonts w:cs="Times New Roman"/>
          <w:szCs w:val="24"/>
        </w:rPr>
        <w:t>nepravilnost ispravi, otklon</w:t>
      </w:r>
      <w:r>
        <w:rPr>
          <w:rFonts w:cs="Times New Roman"/>
          <w:szCs w:val="24"/>
        </w:rPr>
        <w:t>i</w:t>
      </w:r>
      <w:r w:rsidRPr="000B536E">
        <w:rPr>
          <w:rFonts w:cs="Times New Roman"/>
          <w:szCs w:val="24"/>
        </w:rPr>
        <w:t xml:space="preserve"> ili umanje njene posljedice. </w:t>
      </w:r>
      <w:r>
        <w:rPr>
          <w:rFonts w:cs="Times New Roman"/>
          <w:szCs w:val="24"/>
        </w:rPr>
        <w:t xml:space="preserve">Represivna funkcija </w:t>
      </w:r>
      <w:r w:rsidRPr="000B536E">
        <w:rPr>
          <w:rFonts w:cs="Times New Roman"/>
          <w:szCs w:val="24"/>
        </w:rPr>
        <w:t xml:space="preserve">predstavlja djelatnost inspekcijskog organa kojom se kažnjava subjekt nadzora zbog nepravilnosti, odnosno ponašanja </w:t>
      </w:r>
      <w:r>
        <w:rPr>
          <w:rFonts w:cs="Times New Roman"/>
          <w:szCs w:val="24"/>
        </w:rPr>
        <w:t>koje je protivno</w:t>
      </w:r>
      <w:r w:rsidRPr="000B536E">
        <w:rPr>
          <w:rFonts w:cs="Times New Roman"/>
          <w:szCs w:val="24"/>
        </w:rPr>
        <w:t xml:space="preserve"> dispoziciji. Za razliku od preventivne funkcije, koja je proaktivna, korektivna i </w:t>
      </w:r>
      <w:r>
        <w:rPr>
          <w:rFonts w:cs="Times New Roman"/>
          <w:szCs w:val="24"/>
        </w:rPr>
        <w:t>represivna</w:t>
      </w:r>
      <w:r w:rsidRPr="000B536E">
        <w:rPr>
          <w:rFonts w:cs="Times New Roman"/>
          <w:szCs w:val="24"/>
        </w:rPr>
        <w:t xml:space="preserve"> funkcija su reaktivne djelatnosti inspekcijskih službi.</w:t>
      </w:r>
    </w:p>
    <w:p w:rsidR="008039E9" w:rsidRDefault="008039E9" w:rsidP="008039E9">
      <w:pPr>
        <w:spacing w:after="0"/>
        <w:rPr>
          <w:rFonts w:cs="Times New Roman"/>
          <w:szCs w:val="24"/>
        </w:rPr>
      </w:pPr>
      <w:r w:rsidRPr="000B536E">
        <w:rPr>
          <w:rFonts w:eastAsia="Times New Roman" w:cs="Times New Roman"/>
          <w:szCs w:val="24"/>
          <w:lang w:eastAsia="hr-HR"/>
        </w:rPr>
        <w:t>Oblici organiz</w:t>
      </w:r>
      <w:r w:rsidR="00120A19">
        <w:rPr>
          <w:rFonts w:eastAsia="Times New Roman" w:cs="Times New Roman"/>
          <w:szCs w:val="24"/>
          <w:lang w:eastAsia="hr-HR"/>
        </w:rPr>
        <w:t>iranja</w:t>
      </w:r>
      <w:r w:rsidRPr="000B536E">
        <w:rPr>
          <w:rFonts w:eastAsia="Times New Roman" w:cs="Times New Roman"/>
          <w:szCs w:val="24"/>
          <w:lang w:eastAsia="hr-HR"/>
        </w:rPr>
        <w:t xml:space="preserve"> inspekcij</w:t>
      </w:r>
      <w:r>
        <w:rPr>
          <w:rFonts w:eastAsia="Times New Roman" w:cs="Times New Roman"/>
          <w:szCs w:val="24"/>
          <w:lang w:eastAsia="hr-HR"/>
        </w:rPr>
        <w:t>skih službi</w:t>
      </w:r>
      <w:r w:rsidRPr="000B536E">
        <w:rPr>
          <w:rFonts w:eastAsia="Times New Roman" w:cs="Times New Roman"/>
          <w:szCs w:val="24"/>
          <w:lang w:eastAsia="hr-HR"/>
        </w:rPr>
        <w:t xml:space="preserve"> mogu biti različiti</w:t>
      </w:r>
      <w:r>
        <w:rPr>
          <w:rFonts w:eastAsia="Times New Roman" w:cs="Times New Roman"/>
          <w:szCs w:val="24"/>
          <w:lang w:eastAsia="hr-HR"/>
        </w:rPr>
        <w:t xml:space="preserve">, ali najznačajnija je podjela </w:t>
      </w:r>
      <w:r>
        <w:rPr>
          <w:rFonts w:cs="Times New Roman"/>
          <w:szCs w:val="24"/>
          <w:lang w:val="hr-BA"/>
        </w:rPr>
        <w:t xml:space="preserve">prema resornom i funkcionalnom obliku organizacije. </w:t>
      </w:r>
      <w:r w:rsidRPr="000B536E">
        <w:rPr>
          <w:rFonts w:cs="Times New Roman"/>
          <w:szCs w:val="24"/>
          <w:lang w:val="hr-BA"/>
        </w:rPr>
        <w:t xml:space="preserve">Resorni oblik </w:t>
      </w:r>
      <w:r>
        <w:rPr>
          <w:rFonts w:cs="Times New Roman"/>
          <w:szCs w:val="24"/>
          <w:lang w:val="hr-BA"/>
        </w:rPr>
        <w:t>organizacije</w:t>
      </w:r>
      <w:r w:rsidRPr="000B536E">
        <w:rPr>
          <w:rFonts w:cs="Times New Roman"/>
          <w:szCs w:val="24"/>
          <w:lang w:val="hr-BA"/>
        </w:rPr>
        <w:t xml:space="preserve"> podrazumjeva osnivanje </w:t>
      </w:r>
      <w:r w:rsidR="00120A19">
        <w:rPr>
          <w:rFonts w:cs="Times New Roman"/>
          <w:szCs w:val="24"/>
          <w:lang w:val="hr-BA"/>
        </w:rPr>
        <w:t>tijela</w:t>
      </w:r>
      <w:r w:rsidRPr="000B536E">
        <w:rPr>
          <w:rFonts w:cs="Times New Roman"/>
          <w:szCs w:val="24"/>
          <w:lang w:val="hr-BA"/>
        </w:rPr>
        <w:t xml:space="preserve"> uprave koj</w:t>
      </w:r>
      <w:r w:rsidR="00120A19">
        <w:rPr>
          <w:rFonts w:cs="Times New Roman"/>
          <w:szCs w:val="24"/>
          <w:lang w:val="hr-BA"/>
        </w:rPr>
        <w:t>a</w:t>
      </w:r>
      <w:r w:rsidRPr="000B536E">
        <w:rPr>
          <w:rFonts w:cs="Times New Roman"/>
          <w:szCs w:val="24"/>
          <w:lang w:val="hr-BA"/>
        </w:rPr>
        <w:t xml:space="preserve"> obavljaju slične poslova iz određene oblasti, grane, resora i slično, odnosno na grupisanju sličnih poslova.</w:t>
      </w:r>
      <w:r>
        <w:rPr>
          <w:rFonts w:cs="Times New Roman"/>
          <w:szCs w:val="24"/>
          <w:lang w:val="hr-BA"/>
        </w:rPr>
        <w:t xml:space="preserve"> Nasuprot tome, f</w:t>
      </w:r>
      <w:r w:rsidRPr="000B536E">
        <w:rPr>
          <w:rFonts w:cs="Times New Roman"/>
          <w:szCs w:val="24"/>
          <w:lang w:val="hr-BA"/>
        </w:rPr>
        <w:t>unkcionalni oblik organizacije se bazira na sličnosti sadržaja poslova, polazi od kriterija sličnosti načina vršenja poslova</w:t>
      </w:r>
      <w:r>
        <w:rPr>
          <w:rFonts w:cs="Times New Roman"/>
          <w:szCs w:val="24"/>
          <w:lang w:val="hr-BA"/>
        </w:rPr>
        <w:t xml:space="preserve">. </w:t>
      </w:r>
      <w:r>
        <w:rPr>
          <w:rFonts w:cs="Times New Roman"/>
          <w:szCs w:val="24"/>
        </w:rPr>
        <w:t xml:space="preserve">Analizirajući odnos </w:t>
      </w:r>
      <w:r w:rsidR="00120A19">
        <w:rPr>
          <w:rFonts w:cs="Times New Roman"/>
          <w:szCs w:val="24"/>
        </w:rPr>
        <w:t>razine</w:t>
      </w:r>
      <w:r>
        <w:rPr>
          <w:rFonts w:cs="Times New Roman"/>
          <w:szCs w:val="24"/>
        </w:rPr>
        <w:t xml:space="preserve"> razvijenosti sektorske politike na učinke inspekcijskih službi organizovanih prema resornom i funkcionalnom obliku organizacije, a koji je proveden na primjerima inspekcija rada, utvrđeno je da k</w:t>
      </w:r>
      <w:r w:rsidRPr="004B4DA8">
        <w:rPr>
          <w:rFonts w:cs="Times New Roman"/>
          <w:szCs w:val="24"/>
        </w:rPr>
        <w:t>od resornog oblika</w:t>
      </w:r>
      <w:r>
        <w:rPr>
          <w:rFonts w:cs="Times New Roman"/>
          <w:szCs w:val="24"/>
        </w:rPr>
        <w:t xml:space="preserve"> organizacije inspekcijskih službi</w:t>
      </w:r>
      <w:r w:rsidRPr="004B4DA8">
        <w:rPr>
          <w:rFonts w:cs="Times New Roman"/>
          <w:szCs w:val="24"/>
        </w:rPr>
        <w:t xml:space="preserve">, postoji proporcionalnost između </w:t>
      </w:r>
      <w:r w:rsidR="00120A19">
        <w:rPr>
          <w:rFonts w:cs="Times New Roman"/>
          <w:szCs w:val="24"/>
        </w:rPr>
        <w:t>razine</w:t>
      </w:r>
      <w:r w:rsidRPr="004B4DA8">
        <w:rPr>
          <w:rFonts w:cs="Times New Roman"/>
          <w:szCs w:val="24"/>
        </w:rPr>
        <w:t xml:space="preserve"> razvijenosti sektorske politike i efikasnosti inspekcijskih službi, dok </w:t>
      </w:r>
      <w:r>
        <w:rPr>
          <w:rFonts w:cs="Times New Roman"/>
          <w:szCs w:val="24"/>
        </w:rPr>
        <w:t xml:space="preserve">je </w:t>
      </w:r>
      <w:r w:rsidRPr="004B4DA8">
        <w:rPr>
          <w:rFonts w:cs="Times New Roman"/>
          <w:szCs w:val="24"/>
        </w:rPr>
        <w:t>u funkcionalnom sistemu ta korelacija korigovana oblikom organizacije.</w:t>
      </w:r>
      <w:r>
        <w:rPr>
          <w:rFonts w:cs="Times New Roman"/>
          <w:szCs w:val="24"/>
        </w:rPr>
        <w:t xml:space="preserve"> I</w:t>
      </w:r>
      <w:r w:rsidRPr="004B4DA8">
        <w:rPr>
          <w:rFonts w:cs="Times New Roman"/>
          <w:szCs w:val="24"/>
        </w:rPr>
        <w:t>zbor optimalnog modela organiz</w:t>
      </w:r>
      <w:r w:rsidR="00120A19">
        <w:rPr>
          <w:rFonts w:cs="Times New Roman"/>
          <w:szCs w:val="24"/>
        </w:rPr>
        <w:t>iranja</w:t>
      </w:r>
      <w:r w:rsidRPr="004B4DA8">
        <w:rPr>
          <w:rFonts w:cs="Times New Roman"/>
          <w:szCs w:val="24"/>
        </w:rPr>
        <w:t xml:space="preserve"> inspekcijske službe zavisi od </w:t>
      </w:r>
      <w:r w:rsidR="00120A19">
        <w:rPr>
          <w:rFonts w:cs="Times New Roman"/>
          <w:szCs w:val="24"/>
        </w:rPr>
        <w:t>razine</w:t>
      </w:r>
      <w:r w:rsidRPr="004B4DA8">
        <w:rPr>
          <w:rFonts w:cs="Times New Roman"/>
          <w:szCs w:val="24"/>
        </w:rPr>
        <w:t xml:space="preserve"> razvijenosti sektorske politike, </w:t>
      </w:r>
      <w:r>
        <w:rPr>
          <w:rFonts w:cs="Times New Roman"/>
          <w:szCs w:val="24"/>
        </w:rPr>
        <w:t xml:space="preserve">ali i društva u cjelini, </w:t>
      </w:r>
      <w:r w:rsidRPr="004B4DA8">
        <w:rPr>
          <w:rFonts w:cs="Times New Roman"/>
          <w:szCs w:val="24"/>
        </w:rPr>
        <w:t>što znači da ne postoji idealan model organizacije, nego se izbor modela organiz</w:t>
      </w:r>
      <w:r w:rsidR="00120A19">
        <w:rPr>
          <w:rFonts w:cs="Times New Roman"/>
          <w:szCs w:val="24"/>
        </w:rPr>
        <w:t>iranja</w:t>
      </w:r>
      <w:r w:rsidRPr="004B4DA8">
        <w:rPr>
          <w:rFonts w:cs="Times New Roman"/>
          <w:szCs w:val="24"/>
        </w:rPr>
        <w:t xml:space="preserve"> inspekcijskih službi treba prilagoditi faktičkom stanju.</w:t>
      </w:r>
      <w:r>
        <w:rPr>
          <w:rFonts w:cs="Times New Roman"/>
          <w:szCs w:val="24"/>
        </w:rPr>
        <w:t xml:space="preserve"> </w:t>
      </w:r>
    </w:p>
    <w:p w:rsidR="008039E9" w:rsidRDefault="008039E9" w:rsidP="008039E9">
      <w:pPr>
        <w:spacing w:after="0"/>
        <w:rPr>
          <w:rFonts w:cs="Times New Roman"/>
          <w:szCs w:val="24"/>
        </w:rPr>
      </w:pPr>
      <w:r>
        <w:rPr>
          <w:rFonts w:cs="Times New Roman"/>
          <w:szCs w:val="24"/>
        </w:rPr>
        <w:lastRenderedPageBreak/>
        <w:t xml:space="preserve">Organizacija inspekcijskih službi na </w:t>
      </w:r>
      <w:r w:rsidR="00D11CC5">
        <w:rPr>
          <w:rFonts w:cs="Times New Roman"/>
          <w:szCs w:val="24"/>
        </w:rPr>
        <w:t>nivou</w:t>
      </w:r>
      <w:r>
        <w:rPr>
          <w:rFonts w:cs="Times New Roman"/>
          <w:szCs w:val="24"/>
        </w:rPr>
        <w:t xml:space="preserve"> Bosne i Hercegovine </w:t>
      </w:r>
      <w:r w:rsidR="00120A19">
        <w:rPr>
          <w:rFonts w:cs="Times New Roman"/>
          <w:szCs w:val="24"/>
        </w:rPr>
        <w:t>se temelji</w:t>
      </w:r>
      <w:r>
        <w:rPr>
          <w:rFonts w:cs="Times New Roman"/>
          <w:szCs w:val="24"/>
        </w:rPr>
        <w:t xml:space="preserve"> na resornom obliku organizacije, dok je na nivou entiteta i Brčko Distrikta Bosne i Hercegovine </w:t>
      </w:r>
      <w:r w:rsidR="00120A19">
        <w:rPr>
          <w:rFonts w:cs="Times New Roman"/>
          <w:szCs w:val="24"/>
        </w:rPr>
        <w:t xml:space="preserve">ista </w:t>
      </w:r>
      <w:r>
        <w:rPr>
          <w:rFonts w:cs="Times New Roman"/>
          <w:szCs w:val="24"/>
        </w:rPr>
        <w:t>organiz</w:t>
      </w:r>
      <w:r w:rsidR="00120A19">
        <w:rPr>
          <w:rFonts w:cs="Times New Roman"/>
          <w:szCs w:val="24"/>
        </w:rPr>
        <w:t>ir</w:t>
      </w:r>
      <w:r>
        <w:rPr>
          <w:rFonts w:cs="Times New Roman"/>
          <w:szCs w:val="24"/>
        </w:rPr>
        <w:t>ana prema funkcionalnom obliku organizacije.</w:t>
      </w:r>
    </w:p>
    <w:p w:rsidR="008039E9" w:rsidRDefault="008039E9" w:rsidP="008039E9">
      <w:pPr>
        <w:spacing w:after="0"/>
        <w:rPr>
          <w:rFonts w:cs="Times New Roman"/>
        </w:rPr>
      </w:pPr>
      <w:r w:rsidRPr="000B536E">
        <w:rPr>
          <w:rFonts w:cs="Times New Roman"/>
          <w:szCs w:val="24"/>
          <w:lang w:val="hr-BA"/>
        </w:rPr>
        <w:t>Inspekcija rada je sastavni dio sistema administracije rada i čini osnovni instrument ostvarenj</w:t>
      </w:r>
      <w:r w:rsidR="00120A19">
        <w:rPr>
          <w:rFonts w:cs="Times New Roman"/>
          <w:szCs w:val="24"/>
          <w:lang w:val="hr-BA"/>
        </w:rPr>
        <w:t>a</w:t>
      </w:r>
      <w:r w:rsidRPr="000B536E">
        <w:rPr>
          <w:rFonts w:cs="Times New Roman"/>
          <w:szCs w:val="24"/>
          <w:lang w:val="hr-BA"/>
        </w:rPr>
        <w:t xml:space="preserve"> dostojanstvenog rada</w:t>
      </w:r>
      <w:r>
        <w:rPr>
          <w:rFonts w:cs="Times New Roman"/>
          <w:szCs w:val="24"/>
          <w:lang w:val="hr-BA"/>
        </w:rPr>
        <w:t>.</w:t>
      </w:r>
      <w:r w:rsidRPr="000B536E">
        <w:rPr>
          <w:rFonts w:cs="Times New Roman"/>
          <w:szCs w:val="24"/>
          <w:lang w:val="hr-BA"/>
        </w:rPr>
        <w:t xml:space="preserve"> </w:t>
      </w:r>
      <w:r>
        <w:rPr>
          <w:rFonts w:cs="Times New Roman"/>
          <w:szCs w:val="24"/>
          <w:lang w:val="hr-BA"/>
        </w:rPr>
        <w:t>Najznačajniji instrumenti Međunarodne organizacije rada koji uređuju pitanje inspekcije rada su</w:t>
      </w:r>
      <w:r>
        <w:rPr>
          <w:rFonts w:cs="Times New Roman"/>
        </w:rPr>
        <w:t xml:space="preserve"> </w:t>
      </w:r>
      <w:r w:rsidRPr="00CB7F7E">
        <w:rPr>
          <w:rFonts w:cs="Times New Roman"/>
        </w:rPr>
        <w:t>Konvencij</w:t>
      </w:r>
      <w:r>
        <w:rPr>
          <w:rFonts w:cs="Times New Roman"/>
        </w:rPr>
        <w:t>a</w:t>
      </w:r>
      <w:r w:rsidRPr="00CB7F7E">
        <w:rPr>
          <w:rFonts w:cs="Times New Roman"/>
        </w:rPr>
        <w:t xml:space="preserve"> broj 81 o Inspekciji rada iz 1947. godine </w:t>
      </w:r>
      <w:r>
        <w:rPr>
          <w:rFonts w:cs="Times New Roman"/>
        </w:rPr>
        <w:t>i</w:t>
      </w:r>
      <w:r w:rsidRPr="00CB7F7E">
        <w:rPr>
          <w:rFonts w:cs="Times New Roman"/>
        </w:rPr>
        <w:t xml:space="preserve"> Konvencija broj 129 o Inspekciji rada (Poljoprivreda).</w:t>
      </w:r>
      <w:r>
        <w:rPr>
          <w:rFonts w:cs="Times New Roman"/>
        </w:rPr>
        <w:t xml:space="preserve"> Standardi uspostavljeni navedenim konvencijama su aktuelni i nakon 70 godina od njihovog uspostavljanja. Tu se prije svega misli na: (1) princip da je inspekcija rada javna funkcija koja provodi socijalnu i politiku rada te nadzire pošt</w:t>
      </w:r>
      <w:r w:rsidR="00120A19">
        <w:rPr>
          <w:rFonts w:cs="Times New Roman"/>
        </w:rPr>
        <w:t>i</w:t>
      </w:r>
      <w:r>
        <w:rPr>
          <w:rFonts w:cs="Times New Roman"/>
        </w:rPr>
        <w:t>vanje propisa i standarda u oblasti rada, (2) princip tripartitne s</w:t>
      </w:r>
      <w:r w:rsidR="00120A19">
        <w:rPr>
          <w:rFonts w:cs="Times New Roman"/>
        </w:rPr>
        <w:t>u</w:t>
      </w:r>
      <w:r>
        <w:rPr>
          <w:rFonts w:cs="Times New Roman"/>
        </w:rPr>
        <w:t>radnje između inspekcije rada, poslodavaca i radnika; (3) princip s</w:t>
      </w:r>
      <w:r w:rsidR="00120A19">
        <w:rPr>
          <w:rFonts w:cs="Times New Roman"/>
        </w:rPr>
        <w:t>u</w:t>
      </w:r>
      <w:r>
        <w:rPr>
          <w:rFonts w:cs="Times New Roman"/>
        </w:rPr>
        <w:t xml:space="preserve">radnje </w:t>
      </w:r>
      <w:r w:rsidR="00120A19">
        <w:rPr>
          <w:rFonts w:cs="Times New Roman"/>
        </w:rPr>
        <w:t xml:space="preserve">inspekcije </w:t>
      </w:r>
      <w:r>
        <w:rPr>
          <w:rFonts w:cs="Times New Roman"/>
        </w:rPr>
        <w:t>sa drugim institucijama.</w:t>
      </w:r>
    </w:p>
    <w:p w:rsidR="008039E9" w:rsidRDefault="008039E9" w:rsidP="008039E9">
      <w:pPr>
        <w:spacing w:after="0"/>
        <w:rPr>
          <w:rFonts w:cs="Times New Roman"/>
          <w:szCs w:val="24"/>
        </w:rPr>
      </w:pPr>
      <w:r>
        <w:rPr>
          <w:rFonts w:cs="Times New Roman"/>
          <w:szCs w:val="24"/>
        </w:rPr>
        <w:t xml:space="preserve">Institucija inspekcije rada na teritoriju Bosne i Hercegovine ima dugu i dosta kvalitetnu </w:t>
      </w:r>
      <w:r w:rsidR="00120A19">
        <w:rPr>
          <w:rFonts w:cs="Times New Roman"/>
          <w:szCs w:val="24"/>
        </w:rPr>
        <w:t>povijest</w:t>
      </w:r>
      <w:r>
        <w:rPr>
          <w:rFonts w:cs="Times New Roman"/>
          <w:szCs w:val="24"/>
        </w:rPr>
        <w:t xml:space="preserve">. U </w:t>
      </w:r>
      <w:r w:rsidR="00120A19">
        <w:rPr>
          <w:rFonts w:cs="Times New Roman"/>
          <w:szCs w:val="24"/>
        </w:rPr>
        <w:t>povjesnom</w:t>
      </w:r>
      <w:r>
        <w:rPr>
          <w:rFonts w:cs="Times New Roman"/>
          <w:szCs w:val="24"/>
        </w:rPr>
        <w:t xml:space="preserve"> kontekstu,</w:t>
      </w:r>
      <w:r w:rsidRPr="00E46308">
        <w:rPr>
          <w:rFonts w:cs="Times New Roman"/>
          <w:szCs w:val="24"/>
        </w:rPr>
        <w:t xml:space="preserve"> razvoj inspekcije rada </w:t>
      </w:r>
      <w:r>
        <w:rPr>
          <w:rFonts w:cs="Times New Roman"/>
          <w:szCs w:val="24"/>
        </w:rPr>
        <w:t>na teritoriji Bosne i Hercegovine možemo podijeliti na period prije Prvog svjetskog rata, period Kraljevine Srba, Hrvata i Slovenaca, a kasnije Jugoslavije, period komunističke Jugoslavije te (postratni) period inspekcije rada u Bosni i Hercegovini, kao n</w:t>
      </w:r>
      <w:r w:rsidR="00120A19">
        <w:rPr>
          <w:rFonts w:cs="Times New Roman"/>
          <w:szCs w:val="24"/>
        </w:rPr>
        <w:t>eo</w:t>
      </w:r>
      <w:r>
        <w:rPr>
          <w:rFonts w:cs="Times New Roman"/>
          <w:szCs w:val="24"/>
        </w:rPr>
        <w:t>visnoj državi.</w:t>
      </w:r>
    </w:p>
    <w:p w:rsidR="008039E9" w:rsidRDefault="008039E9" w:rsidP="008039E9">
      <w:pPr>
        <w:spacing w:after="0"/>
        <w:rPr>
          <w:rFonts w:cs="Times New Roman"/>
          <w:szCs w:val="24"/>
          <w:lang w:val="hr-BA"/>
        </w:rPr>
      </w:pPr>
      <w:r>
        <w:rPr>
          <w:rFonts w:eastAsia="Calibri" w:cs="Times New Roman"/>
          <w:szCs w:val="24"/>
          <w:lang w:val="hr-BA"/>
        </w:rPr>
        <w:t>Prvenstvena u</w:t>
      </w:r>
      <w:r w:rsidRPr="009B2F1D">
        <w:rPr>
          <w:rFonts w:eastAsia="Calibri" w:cs="Times New Roman"/>
          <w:szCs w:val="24"/>
          <w:lang w:val="hr-BA"/>
        </w:rPr>
        <w:t>loga inspekcije rada</w:t>
      </w:r>
      <w:r>
        <w:rPr>
          <w:rFonts w:eastAsia="Calibri" w:cs="Times New Roman"/>
          <w:szCs w:val="24"/>
          <w:lang w:val="hr-BA"/>
        </w:rPr>
        <w:t>, kao značajne institucije politike rada i socijalne politike,</w:t>
      </w:r>
      <w:r>
        <w:rPr>
          <w:rFonts w:eastAsia="Calibri" w:cs="Times New Roman"/>
          <w:b/>
          <w:szCs w:val="24"/>
          <w:lang w:val="hr-BA"/>
        </w:rPr>
        <w:t xml:space="preserve"> </w:t>
      </w:r>
      <w:r w:rsidRPr="009B2F1D">
        <w:rPr>
          <w:rFonts w:eastAsia="Calibri" w:cs="Times New Roman"/>
          <w:szCs w:val="24"/>
          <w:lang w:val="hr-BA"/>
        </w:rPr>
        <w:t>je da osigura</w:t>
      </w:r>
      <w:r>
        <w:rPr>
          <w:rFonts w:eastAsia="Calibri" w:cs="Times New Roman"/>
          <w:szCs w:val="24"/>
          <w:lang w:val="hr-BA"/>
        </w:rPr>
        <w:t xml:space="preserve"> pošt</w:t>
      </w:r>
      <w:r w:rsidR="00120A19">
        <w:rPr>
          <w:rFonts w:eastAsia="Calibri" w:cs="Times New Roman"/>
          <w:szCs w:val="24"/>
          <w:lang w:val="hr-BA"/>
        </w:rPr>
        <w:t>i</w:t>
      </w:r>
      <w:r>
        <w:rPr>
          <w:rFonts w:eastAsia="Calibri" w:cs="Times New Roman"/>
          <w:szCs w:val="24"/>
          <w:lang w:val="hr-BA"/>
        </w:rPr>
        <w:t xml:space="preserve">vanje propisa iz oblasti rada i zaštite na radu. </w:t>
      </w:r>
      <w:r w:rsidR="005E2D7E">
        <w:rPr>
          <w:rFonts w:cs="Times New Roman"/>
          <w:szCs w:val="24"/>
          <w:lang w:val="hr-BA"/>
        </w:rPr>
        <w:t>N</w:t>
      </w:r>
      <w:r>
        <w:rPr>
          <w:rFonts w:cs="Times New Roman"/>
          <w:szCs w:val="24"/>
          <w:lang w:val="hr-BA"/>
        </w:rPr>
        <w:t xml:space="preserve">ajbolje rezultate inspekcija rada ostvaruje onda kada se njene aktivnosti provode na </w:t>
      </w:r>
      <w:r w:rsidR="00120A19">
        <w:rPr>
          <w:rFonts w:cs="Times New Roman"/>
          <w:szCs w:val="24"/>
          <w:lang w:val="hr-BA"/>
        </w:rPr>
        <w:t>temelju,</w:t>
      </w:r>
      <w:r>
        <w:rPr>
          <w:rFonts w:cs="Times New Roman"/>
          <w:szCs w:val="24"/>
          <w:lang w:val="hr-BA"/>
        </w:rPr>
        <w:t xml:space="preserve"> i u cilju </w:t>
      </w:r>
      <w:r w:rsidR="00120A19">
        <w:rPr>
          <w:rFonts w:cs="Times New Roman"/>
          <w:szCs w:val="24"/>
          <w:lang w:val="hr-BA"/>
        </w:rPr>
        <w:t>provedbe</w:t>
      </w:r>
      <w:r>
        <w:rPr>
          <w:rFonts w:cs="Times New Roman"/>
          <w:szCs w:val="24"/>
          <w:lang w:val="hr-BA"/>
        </w:rPr>
        <w:t xml:space="preserve"> sektorske politike rada. Razvijena sektorska politika u oblasti rada, kao jedan od najboljih i najznačajnijih instrumenata </w:t>
      </w:r>
      <w:r w:rsidR="00120A19">
        <w:rPr>
          <w:rFonts w:cs="Times New Roman"/>
          <w:szCs w:val="24"/>
          <w:lang w:val="hr-BA"/>
        </w:rPr>
        <w:t>provedbe</w:t>
      </w:r>
      <w:r>
        <w:rPr>
          <w:rFonts w:cs="Times New Roman"/>
          <w:szCs w:val="24"/>
          <w:lang w:val="hr-BA"/>
        </w:rPr>
        <w:t xml:space="preserve"> ima upravo inspekciju rada. </w:t>
      </w:r>
    </w:p>
    <w:p w:rsidR="005E2D7E" w:rsidRDefault="008039E9" w:rsidP="005E2D7E">
      <w:pPr>
        <w:spacing w:after="0"/>
        <w:rPr>
          <w:rFonts w:cs="Times New Roman"/>
        </w:rPr>
      </w:pPr>
      <w:r>
        <w:rPr>
          <w:rFonts w:cs="Times New Roman"/>
        </w:rPr>
        <w:t xml:space="preserve">Kada se govori o radnom zakonodavstvu </w:t>
      </w:r>
      <w:r w:rsidRPr="004B4DA8">
        <w:rPr>
          <w:rFonts w:cs="Times New Roman"/>
        </w:rPr>
        <w:t xml:space="preserve">na </w:t>
      </w:r>
      <w:r w:rsidR="00D11CC5">
        <w:rPr>
          <w:rFonts w:cs="Times New Roman"/>
        </w:rPr>
        <w:t>nivou</w:t>
      </w:r>
      <w:r w:rsidRPr="004B4DA8">
        <w:rPr>
          <w:rFonts w:cs="Times New Roman"/>
        </w:rPr>
        <w:t xml:space="preserve"> Bosne i Hercegovine </w:t>
      </w:r>
      <w:r>
        <w:rPr>
          <w:rFonts w:cs="Times New Roman"/>
        </w:rPr>
        <w:t xml:space="preserve">potrebno je istaći da </w:t>
      </w:r>
      <w:r w:rsidRPr="004B4DA8">
        <w:rPr>
          <w:rFonts w:cs="Times New Roman"/>
        </w:rPr>
        <w:t>ne postoji  opći zakon o radu, kao lex generalis propis, nego postoji više zakona, koji uređuju radno-pravne odnose specifičnih kategorija zaposlenih. Zakon o radu u institucijama Bosne i Hercegovine, iako i sam zamišljen kao lex specialis propis</w:t>
      </w:r>
      <w:r>
        <w:rPr>
          <w:rFonts w:cs="Times New Roman"/>
        </w:rPr>
        <w:t>,</w:t>
      </w:r>
      <w:r w:rsidRPr="004B4DA8">
        <w:rPr>
          <w:rFonts w:cs="Times New Roman"/>
        </w:rPr>
        <w:t xml:space="preserve"> “preuzeo” je funkciju lex generalis propisa</w:t>
      </w:r>
      <w:r>
        <w:rPr>
          <w:rFonts w:cs="Times New Roman"/>
        </w:rPr>
        <w:t xml:space="preserve">. Ovaj zakon je umjesto inspekcije rada, kao nadležan inspekcijski organ za vršenje nadzora u pogledu rada i radnih odnosa odredio Upravnu inspekciju u okviru Ministarstva pravde Bosne i Hercegovine. </w:t>
      </w:r>
    </w:p>
    <w:p w:rsidR="005E2D7E" w:rsidRDefault="005E2D7E" w:rsidP="00236D3D">
      <w:pPr>
        <w:spacing w:after="0"/>
        <w:rPr>
          <w:rFonts w:cs="Times New Roman"/>
          <w:lang w:val="hr-BA"/>
        </w:rPr>
      </w:pPr>
      <w:r>
        <w:rPr>
          <w:rFonts w:cs="Times New Roman"/>
          <w:szCs w:val="24"/>
          <w:lang w:val="hr-BA"/>
        </w:rPr>
        <w:t>U doktorskom radu</w:t>
      </w:r>
      <w:r w:rsidRPr="000B536E">
        <w:rPr>
          <w:rFonts w:cs="Times New Roman"/>
          <w:szCs w:val="24"/>
          <w:lang w:val="hr-BA"/>
        </w:rPr>
        <w:t xml:space="preserve"> „</w:t>
      </w:r>
      <w:r w:rsidRPr="000B536E">
        <w:rPr>
          <w:rFonts w:cs="Times New Roman"/>
          <w:szCs w:val="24"/>
        </w:rPr>
        <w:t xml:space="preserve">Specifičnosti vršenja funkcija inspekcije rada na </w:t>
      </w:r>
      <w:r w:rsidR="00D11CC5">
        <w:rPr>
          <w:rFonts w:cs="Times New Roman"/>
          <w:szCs w:val="24"/>
        </w:rPr>
        <w:t>nivou</w:t>
      </w:r>
      <w:r w:rsidRPr="000B536E">
        <w:rPr>
          <w:rFonts w:cs="Times New Roman"/>
          <w:szCs w:val="24"/>
        </w:rPr>
        <w:t xml:space="preserve"> Bosne i Hercegovine u odnosu na organizaciju i opće principe inspekcijskog nadzora</w:t>
      </w:r>
      <w:r w:rsidRPr="000B536E">
        <w:rPr>
          <w:rFonts w:cs="Times New Roman"/>
          <w:szCs w:val="24"/>
          <w:lang w:val="hr-BA"/>
        </w:rPr>
        <w:t xml:space="preserve">“ </w:t>
      </w:r>
      <w:r>
        <w:rPr>
          <w:rFonts w:cs="Times New Roman"/>
          <w:szCs w:val="24"/>
          <w:lang w:val="hr-BA"/>
        </w:rPr>
        <w:t>daje se</w:t>
      </w:r>
      <w:r w:rsidR="00236D3D">
        <w:rPr>
          <w:rFonts w:cs="Times New Roman"/>
          <w:szCs w:val="24"/>
          <w:lang w:val="hr-BA"/>
        </w:rPr>
        <w:t xml:space="preserve"> prikaz</w:t>
      </w:r>
      <w:r w:rsidRPr="000B536E">
        <w:rPr>
          <w:rFonts w:cs="Times New Roman"/>
          <w:szCs w:val="24"/>
          <w:lang w:val="hr-BA"/>
        </w:rPr>
        <w:t xml:space="preserve"> specifičnosti ostvarivanja funkcija inspekcije rada na </w:t>
      </w:r>
      <w:r w:rsidR="00D11CC5">
        <w:rPr>
          <w:rFonts w:cs="Times New Roman"/>
          <w:szCs w:val="24"/>
          <w:lang w:val="hr-BA"/>
        </w:rPr>
        <w:t>nivou</w:t>
      </w:r>
      <w:bookmarkStart w:id="0" w:name="_GoBack"/>
      <w:bookmarkEnd w:id="0"/>
      <w:r w:rsidRPr="000B536E">
        <w:rPr>
          <w:rFonts w:cs="Times New Roman"/>
          <w:szCs w:val="24"/>
          <w:lang w:val="hr-BA"/>
        </w:rPr>
        <w:t xml:space="preserve"> Bosne i Hercegovine.</w:t>
      </w:r>
      <w:r w:rsidR="00236D3D">
        <w:rPr>
          <w:rFonts w:cs="Times New Roman"/>
          <w:szCs w:val="24"/>
          <w:lang w:val="hr-BA"/>
        </w:rPr>
        <w:t xml:space="preserve"> </w:t>
      </w:r>
      <w:r w:rsidR="00236D3D">
        <w:t xml:space="preserve">Neka od pitanja na koja je pokušano dati odgovor u ovoj disertaciji su: </w:t>
      </w:r>
      <w:r w:rsidR="00236D3D">
        <w:rPr>
          <w:rFonts w:cs="Times New Roman"/>
          <w:szCs w:val="24"/>
          <w:lang w:val="hr-BA"/>
        </w:rPr>
        <w:t xml:space="preserve">specifičnost </w:t>
      </w:r>
      <w:r w:rsidR="00236D3D">
        <w:rPr>
          <w:rFonts w:cs="Times New Roman"/>
          <w:lang w:val="hr-BA"/>
        </w:rPr>
        <w:t>c</w:t>
      </w:r>
      <w:r w:rsidR="008039E9" w:rsidRPr="00AC1365">
        <w:rPr>
          <w:rFonts w:cs="Times New Roman"/>
          <w:lang w:val="hr-BA"/>
        </w:rPr>
        <w:t>iljev</w:t>
      </w:r>
      <w:r w:rsidR="00236D3D">
        <w:rPr>
          <w:rFonts w:cs="Times New Roman"/>
          <w:lang w:val="hr-BA"/>
        </w:rPr>
        <w:t>a</w:t>
      </w:r>
      <w:r w:rsidR="008039E9" w:rsidRPr="00AC1365">
        <w:rPr>
          <w:rFonts w:cs="Times New Roman"/>
          <w:lang w:val="hr-BA"/>
        </w:rPr>
        <w:t xml:space="preserve"> inspekcije rada</w:t>
      </w:r>
      <w:r w:rsidR="008039E9">
        <w:rPr>
          <w:rFonts w:cs="Times New Roman"/>
          <w:lang w:val="hr-BA"/>
        </w:rPr>
        <w:t>, način i intenzitet vršenja njenih</w:t>
      </w:r>
      <w:r w:rsidR="008039E9" w:rsidRPr="00AC1365">
        <w:rPr>
          <w:rFonts w:cs="Times New Roman"/>
          <w:lang w:val="hr-BA"/>
        </w:rPr>
        <w:t xml:space="preserve"> funkcij</w:t>
      </w:r>
      <w:r w:rsidR="008039E9">
        <w:rPr>
          <w:rFonts w:cs="Times New Roman"/>
          <w:lang w:val="hr-BA"/>
        </w:rPr>
        <w:t>a</w:t>
      </w:r>
      <w:r w:rsidR="00236D3D">
        <w:rPr>
          <w:rFonts w:cs="Times New Roman"/>
          <w:lang w:val="hr-BA"/>
        </w:rPr>
        <w:t>,</w:t>
      </w:r>
      <w:r w:rsidR="008039E9">
        <w:rPr>
          <w:rFonts w:cs="Times New Roman"/>
          <w:lang w:val="hr-BA"/>
        </w:rPr>
        <w:t xml:space="preserve"> </w:t>
      </w:r>
      <w:r w:rsidR="00236D3D">
        <w:rPr>
          <w:rFonts w:cs="Times New Roman"/>
          <w:lang w:val="hr-BA"/>
        </w:rPr>
        <w:t>izbora adekvatnog oblika organiz</w:t>
      </w:r>
      <w:r w:rsidR="00120A19">
        <w:rPr>
          <w:rFonts w:cs="Times New Roman"/>
          <w:lang w:val="hr-BA"/>
        </w:rPr>
        <w:t>iranja</w:t>
      </w:r>
      <w:r w:rsidR="00236D3D">
        <w:rPr>
          <w:rFonts w:cs="Times New Roman"/>
          <w:lang w:val="hr-BA"/>
        </w:rPr>
        <w:t xml:space="preserve"> inspekcijskih službi</w:t>
      </w:r>
      <w:r w:rsidR="008039E9">
        <w:rPr>
          <w:rFonts w:cs="Times New Roman"/>
          <w:lang w:val="hr-BA"/>
        </w:rPr>
        <w:t>.</w:t>
      </w:r>
    </w:p>
    <w:p w:rsidR="00236D3D" w:rsidRDefault="00236D3D" w:rsidP="00236D3D">
      <w:pPr>
        <w:spacing w:after="0"/>
        <w:rPr>
          <w:rFonts w:cs="Times New Roman"/>
          <w:lang w:val="hr-BA"/>
        </w:rPr>
      </w:pPr>
    </w:p>
    <w:p w:rsidR="00E2275B" w:rsidRPr="00120A19" w:rsidRDefault="00236D3D" w:rsidP="008039E9">
      <w:pPr>
        <w:spacing w:after="0"/>
      </w:pPr>
      <w:r w:rsidRPr="00236D3D">
        <w:rPr>
          <w:rFonts w:cs="Times New Roman"/>
          <w:b/>
          <w:lang w:val="hr-BA"/>
        </w:rPr>
        <w:t xml:space="preserve"> Ključne riječi:</w:t>
      </w:r>
      <w:r>
        <w:rPr>
          <w:rFonts w:cs="Times New Roman"/>
          <w:lang w:val="hr-BA"/>
        </w:rPr>
        <w:t xml:space="preserve"> upravni nadzor, </w:t>
      </w:r>
      <w:r w:rsidRPr="00120A19">
        <w:t>inspekcijski nadzor, preventivna funkcija, korektivna funkcija, represivna funkcija</w:t>
      </w:r>
    </w:p>
    <w:p w:rsidR="00120A19" w:rsidRPr="00120A19" w:rsidRDefault="00E67B3F" w:rsidP="00120A19">
      <w:pPr>
        <w:spacing w:after="0"/>
        <w:jc w:val="center"/>
        <w:rPr>
          <w:b/>
        </w:rPr>
      </w:pPr>
      <w:r w:rsidRPr="00120A19">
        <w:br w:type="page"/>
      </w:r>
      <w:r w:rsidR="00120A19" w:rsidRPr="00120A19">
        <w:rPr>
          <w:b/>
        </w:rPr>
        <w:lastRenderedPageBreak/>
        <w:t>Emir Mehmedović</w:t>
      </w:r>
    </w:p>
    <w:p w:rsidR="00120A19" w:rsidRPr="00120A19" w:rsidRDefault="00120A19" w:rsidP="00120A19">
      <w:pPr>
        <w:spacing w:after="0"/>
        <w:jc w:val="center"/>
        <w:rPr>
          <w:b/>
        </w:rPr>
      </w:pPr>
      <w:r w:rsidRPr="00120A19">
        <w:rPr>
          <w:b/>
        </w:rPr>
        <w:t>„THE SPECIFICS OF THE LABOUR INSPECTION PROCEDURE AT THE LEVEL OF BOSNIA AND HERZEGOVINA IN RELATION TO THE ORGANIZATION AND GENERAL PRINCIPLES OF THE INSPECTION SUPERVISION“</w:t>
      </w:r>
    </w:p>
    <w:p w:rsidR="00120A19" w:rsidRPr="00120A19" w:rsidRDefault="00120A19" w:rsidP="00120A19">
      <w:pPr>
        <w:spacing w:after="0"/>
        <w:rPr>
          <w:b/>
        </w:rPr>
      </w:pPr>
    </w:p>
    <w:p w:rsidR="00120A19" w:rsidRPr="00120A19" w:rsidRDefault="00120A19" w:rsidP="00120A19">
      <w:pPr>
        <w:spacing w:after="0"/>
        <w:jc w:val="center"/>
        <w:rPr>
          <w:b/>
        </w:rPr>
      </w:pPr>
      <w:r w:rsidRPr="00120A19">
        <w:rPr>
          <w:b/>
        </w:rPr>
        <w:t>Abstract</w:t>
      </w:r>
    </w:p>
    <w:p w:rsidR="00120A19" w:rsidRPr="00120A19" w:rsidRDefault="00120A19" w:rsidP="00120A19">
      <w:pPr>
        <w:spacing w:after="0"/>
      </w:pPr>
    </w:p>
    <w:p w:rsidR="00120A19" w:rsidRPr="00120A19" w:rsidRDefault="00120A19" w:rsidP="00120A19">
      <w:pPr>
        <w:spacing w:after="0"/>
      </w:pPr>
      <w:r w:rsidRPr="00120A19">
        <w:t>Inspection, as a form of administrative supervision, presents a special area of administrative activities. Law implementation, as well as implementation of other regulations, is monitored through the Inspection. Essence of Inspection is protection of legality, and its purpose is to determine actual facts and to compare them with an ideal situation, expressed through legal norms.</w:t>
      </w:r>
    </w:p>
    <w:p w:rsidR="00120A19" w:rsidRPr="00120A19" w:rsidRDefault="00120A19" w:rsidP="00120A19">
      <w:pPr>
        <w:spacing w:after="0"/>
      </w:pPr>
      <w:r w:rsidRPr="00120A19">
        <w:t>Main distinction between Inspection and other types of administrative supervision lays in the fact that fortifield tasks of the Inspection can not be tranfered and carried out trough non-state authorities, except when necessary for the purpose of application of special expert knowledge or scientific and special methods that can be provided only with special equipment and in special conditions, for which there are no human, technical or other possibilities within the Inspection. Second distictiveness of the Inspection lays in its aim. Namely, the aim of Inspection is not to protect subjective rights of the citizens, but to protect (objective) legality. This is also the reason why „request for inspection“ has the legal nature of Initiative and not the nature of the request in sense of the Administrative Procedure Act.</w:t>
      </w:r>
    </w:p>
    <w:p w:rsidR="00120A19" w:rsidRPr="00120A19" w:rsidRDefault="00120A19" w:rsidP="00120A19">
      <w:pPr>
        <w:spacing w:after="0"/>
      </w:pPr>
      <w:r w:rsidRPr="00120A19">
        <w:t>Trough Inspection preventative, corrective and repressive function are implemented. Preventive function is proactive activity of the Inspection, aimed to  prevent the breach of regulations. As such, preventive function should be primary function of the Inspection. But, it is difficult to quantify the results of preventive activity - although those results can be estimated. Corrective function is activity of the Inspection aimed to correct, eliminate or mitigate consequences of the breach of regulations. Repressive function is activity of the Inspection that penalizes oversight subject for its behavior, that is contrary to disposition. Unlike preventive function, which is proactive, corrective and repressive functions are reactive activities of the Inspection.</w:t>
      </w:r>
    </w:p>
    <w:p w:rsidR="00120A19" w:rsidRPr="00120A19" w:rsidRDefault="00120A19" w:rsidP="00120A19">
      <w:pPr>
        <w:spacing w:after="0"/>
      </w:pPr>
      <w:r w:rsidRPr="00120A19">
        <w:t xml:space="preserve">Forms and models of Inspection organization can be different. The most significant classification is on sectoral and functional model of organization. Sectoral model of organization implies establishment of administrative bodies that carry out similar tasks from a specific, defined area/ branch or implies grouping of similar jobs. Unlike that, functional model of organization is based on the similarity of the tasks content; it starts from the similarity of the tasks performance. </w:t>
      </w:r>
    </w:p>
    <w:p w:rsidR="00120A19" w:rsidRPr="00120A19" w:rsidRDefault="00120A19" w:rsidP="00120A19">
      <w:pPr>
        <w:spacing w:after="0"/>
      </w:pPr>
      <w:r w:rsidRPr="00120A19">
        <w:t>Impact analisys of the development of sectoral policy on Inspection effects, organized according to the sectoral and functional model, which was carried out on the example of Labour Inspection, has shown that there is connection between the extent of sectoral policy development and Inspection efficiency. Within functional model this correlation is corrected by the form of organization. Adoption of the optimal model of organization depends on the level of the development of the sectoral policy, but also on the development of the society as a whole. This means that there is no ideal model of Inspection organization, than the model of organization needs to be adapted according to the factual situation.</w:t>
      </w:r>
    </w:p>
    <w:p w:rsidR="00120A19" w:rsidRPr="00120A19" w:rsidRDefault="00120A19" w:rsidP="00120A19">
      <w:pPr>
        <w:spacing w:after="0"/>
      </w:pPr>
    </w:p>
    <w:p w:rsidR="00120A19" w:rsidRPr="00120A19" w:rsidRDefault="00120A19" w:rsidP="00120A19">
      <w:pPr>
        <w:spacing w:after="0"/>
      </w:pPr>
      <w:r w:rsidRPr="00120A19">
        <w:lastRenderedPageBreak/>
        <w:t>At the level of Bosnia and Herzegovina Inspection is organized on sectoral model, while the Inspection at entity level, as well at the level of Brcko District, is organized on functional model.</w:t>
      </w:r>
    </w:p>
    <w:p w:rsidR="00120A19" w:rsidRPr="00120A19" w:rsidRDefault="00120A19" w:rsidP="00120A19">
      <w:pPr>
        <w:spacing w:after="0"/>
      </w:pPr>
      <w:r w:rsidRPr="00120A19">
        <w:t>Labour Inspection is an integral part of the Work Administration System and represents basic instrument for achieving a dignified work. The most important instruments of the International Labor Organization governing the issue of Labour Inspection are: Convention No. 81 on Labour Inspection, 1947 and Convention No. 129 on Labour Inspection (Agriculture). The standards established by these conventions are still valid, and after 70 years. These standards primarily refers to: (1) the principle that the Labour Inspection is a public function that conducts social and labour policies and supervises compliance with regulations and standards in the field of labour; (2) the principle of tripartite cooperation between Labour Inspection, employers and workers; (3) the principle of cooperation with other institutions.</w:t>
      </w:r>
    </w:p>
    <w:p w:rsidR="00120A19" w:rsidRPr="00120A19" w:rsidRDefault="00120A19" w:rsidP="00120A19">
      <w:pPr>
        <w:spacing w:after="0"/>
      </w:pPr>
      <w:r w:rsidRPr="00120A19">
        <w:t>On the territory of Bosnia and Herzegovina Labour Inspection has a long and high-quality tradition. Historically observed, development of Labour Inspection on the territory of Bosnia and Herzegovina can be divided into following periods: period before the First World War; period of the Kingdom of Serbs, Croats and Slovenes and later Yugoslavia; period of Communist Yugoslavia and (post-war) period of Bosnia and Herzegovina as an independent country.</w:t>
      </w:r>
    </w:p>
    <w:p w:rsidR="00120A19" w:rsidRPr="00120A19" w:rsidRDefault="00120A19" w:rsidP="00120A19">
      <w:pPr>
        <w:spacing w:after="0"/>
      </w:pPr>
      <w:r w:rsidRPr="00120A19">
        <w:t>Main role of Labour Inspection, as a substantial institution of labour and social policy, is to ensure compliance with the regulations in the field of labour and occupational safety and health. Labour Inspection generates the best results in terms when activities are carried out from and with aim to implement labour sectoral policy. Labour Inspection is one of the best and most important instruments for implementation of the developed labour sectoral policy.</w:t>
      </w:r>
    </w:p>
    <w:p w:rsidR="00120A19" w:rsidRPr="00120A19" w:rsidRDefault="00120A19" w:rsidP="00120A19">
      <w:pPr>
        <w:spacing w:after="0"/>
      </w:pPr>
      <w:r w:rsidRPr="00120A19">
        <w:t>When referring to labour legislation at the level of Bosnia and Herzegovina, it should be noted that, at this level, there is no general Labor Law as lex generalis regulation, than more different laws which regulate labour relations of the specific categories of employees. The Labour Law in the Institutions of Bosnia and Herzegovina, although conceived as a lex specialis regulation, took over the function of the lex generalis regulation. This law has appointed Administrative Inspection of the Ministry of Justice of Bosnia nad Herzegovina as the competent authority for supervision in the field of labour relations.</w:t>
      </w:r>
    </w:p>
    <w:p w:rsidR="00120A19" w:rsidRPr="00120A19" w:rsidRDefault="00120A19" w:rsidP="00120A19">
      <w:pPr>
        <w:spacing w:after="0"/>
      </w:pPr>
      <w:r w:rsidRPr="00120A19">
        <w:t>Doctoral work "The specifics of the Labour Inspection procedure at the level of Bosnia and Herzegovina in relation to the organization and general principles of the inspection supervision" gives the overview of the specificity of the Labour Inspection at the level of Bosnia and Herzegovina. Some of the questions to be answered in this dissertation are: the specificity of the objectives of the Labour Inspection; way and intensity of performing the functions; choice of appropriate organization model of the inspection departments.</w:t>
      </w:r>
    </w:p>
    <w:p w:rsidR="00120A19" w:rsidRPr="00120A19" w:rsidRDefault="00120A19" w:rsidP="00120A19">
      <w:pPr>
        <w:spacing w:after="0"/>
      </w:pPr>
    </w:p>
    <w:p w:rsidR="00E67B3F" w:rsidRPr="00120A19" w:rsidRDefault="00120A19" w:rsidP="00120A19">
      <w:pPr>
        <w:spacing w:after="0"/>
      </w:pPr>
      <w:r w:rsidRPr="00120A19">
        <w:rPr>
          <w:b/>
        </w:rPr>
        <w:t>Key words:</w:t>
      </w:r>
      <w:r w:rsidRPr="00120A19">
        <w:t xml:space="preserve"> administrative supervision, inspection, preventive function, corrective function, repressive function</w:t>
      </w:r>
    </w:p>
    <w:sectPr w:rsidR="00E67B3F" w:rsidRPr="00120A19" w:rsidSect="00E67B3F">
      <w:pgSz w:w="11906" w:h="16838"/>
      <w:pgMar w:top="1304" w:right="1304" w:bottom="130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8039E9"/>
    <w:rsid w:val="00032D91"/>
    <w:rsid w:val="00120A19"/>
    <w:rsid w:val="001E4CE9"/>
    <w:rsid w:val="00236D3D"/>
    <w:rsid w:val="00252238"/>
    <w:rsid w:val="005E2D7E"/>
    <w:rsid w:val="007E2D97"/>
    <w:rsid w:val="007F532B"/>
    <w:rsid w:val="008039E9"/>
    <w:rsid w:val="00B80FEC"/>
    <w:rsid w:val="00D11CC5"/>
    <w:rsid w:val="00D41D92"/>
    <w:rsid w:val="00D74F47"/>
    <w:rsid w:val="00E2275B"/>
    <w:rsid w:val="00E67B3F"/>
    <w:rsid w:val="00EF02B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2BB"/>
    <w:pPr>
      <w:jc w:val="both"/>
    </w:pPr>
    <w:rPr>
      <w:rFonts w:ascii="Times New Roman" w:hAnsi="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fusnote">
    <w:name w:val="footnote reference"/>
    <w:aliases w:val="Ref,de nota al pie,註腳內容,de nota al pie + (Asian) MS Mincho,11 pt,Footnote Reference1,Ref1,de nota al pie1"/>
    <w:basedOn w:val="Zadanifontodlomka"/>
    <w:uiPriority w:val="99"/>
    <w:semiHidden/>
    <w:unhideWhenUsed/>
    <w:rsid w:val="008039E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2BB"/>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Ref,de nota al pie,註腳內容,de nota al pie + (Asian) MS Mincho,11 pt,Footnote Reference1,Ref1,de nota al pie1"/>
    <w:basedOn w:val="DefaultParagraphFont"/>
    <w:uiPriority w:val="99"/>
    <w:semiHidden/>
    <w:unhideWhenUsed/>
    <w:rsid w:val="008039E9"/>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1938</Words>
  <Characters>11049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korisnik</cp:lastModifiedBy>
  <cp:revision>2</cp:revision>
  <dcterms:created xsi:type="dcterms:W3CDTF">2018-09-10T09:22:00Z</dcterms:created>
  <dcterms:modified xsi:type="dcterms:W3CDTF">2018-09-10T09:22:00Z</dcterms:modified>
</cp:coreProperties>
</file>